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8F4509" w:rsidRPr="008F4509">
        <w:rPr>
          <w:rFonts w:ascii="Times New Roman" w:hAnsi="Times New Roman" w:cs="Times New Roman"/>
          <w:b/>
          <w:sz w:val="24"/>
          <w:szCs w:val="24"/>
        </w:rPr>
        <w:t>Tourism Administration</w:t>
      </w:r>
      <w:r w:rsidR="00857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8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6-2017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85785A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85785A">
        <w:rPr>
          <w:rFonts w:ascii="Times New Roman" w:hAnsi="Times New Roman" w:cs="Times New Roman"/>
          <w:sz w:val="24"/>
          <w:szCs w:val="24"/>
        </w:rPr>
        <w:t>graded the course curriculum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566" w:type="dxa"/>
        <w:tblLook w:val="04A0"/>
      </w:tblPr>
      <w:tblGrid>
        <w:gridCol w:w="1127"/>
        <w:gridCol w:w="1439"/>
      </w:tblGrid>
      <w:tr w:rsidR="000B310C" w:rsidRPr="00AC0CEA" w:rsidTr="0085785A">
        <w:trPr>
          <w:trHeight w:val="380"/>
        </w:trPr>
        <w:tc>
          <w:tcPr>
            <w:tcW w:w="1127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439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8F4509" w:rsidRPr="00AC0CEA" w:rsidTr="0085785A">
        <w:trPr>
          <w:trHeight w:val="380"/>
        </w:trPr>
        <w:tc>
          <w:tcPr>
            <w:tcW w:w="1127" w:type="dxa"/>
            <w:noWrap/>
            <w:vAlign w:val="bottom"/>
            <w:hideMark/>
          </w:tcPr>
          <w:p w:rsidR="008F4509" w:rsidRDefault="008F4509" w:rsidP="008F45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noWrap/>
            <w:vAlign w:val="bottom"/>
            <w:hideMark/>
          </w:tcPr>
          <w:p w:rsidR="008F4509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F4509" w:rsidRPr="00AC0CEA" w:rsidTr="0085785A">
        <w:trPr>
          <w:trHeight w:val="380"/>
        </w:trPr>
        <w:tc>
          <w:tcPr>
            <w:tcW w:w="1127" w:type="dxa"/>
            <w:noWrap/>
            <w:vAlign w:val="bottom"/>
            <w:hideMark/>
          </w:tcPr>
          <w:p w:rsidR="008F4509" w:rsidRDefault="008F4509" w:rsidP="008F45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noWrap/>
            <w:vAlign w:val="bottom"/>
            <w:hideMark/>
          </w:tcPr>
          <w:p w:rsidR="008F4509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F4509" w:rsidRPr="00AC0CEA" w:rsidTr="0085785A">
        <w:trPr>
          <w:trHeight w:val="380"/>
        </w:trPr>
        <w:tc>
          <w:tcPr>
            <w:tcW w:w="1127" w:type="dxa"/>
            <w:noWrap/>
            <w:vAlign w:val="bottom"/>
            <w:hideMark/>
          </w:tcPr>
          <w:p w:rsidR="008F4509" w:rsidRDefault="008F4509" w:rsidP="008F45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439" w:type="dxa"/>
            <w:noWrap/>
            <w:vAlign w:val="bottom"/>
            <w:hideMark/>
          </w:tcPr>
          <w:p w:rsidR="008F4509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8F4509" w:rsidRPr="00AC0CEA" w:rsidTr="0085785A">
        <w:trPr>
          <w:trHeight w:val="380"/>
        </w:trPr>
        <w:tc>
          <w:tcPr>
            <w:tcW w:w="1127" w:type="dxa"/>
            <w:noWrap/>
            <w:vAlign w:val="bottom"/>
            <w:hideMark/>
          </w:tcPr>
          <w:p w:rsidR="008F4509" w:rsidRDefault="008F4509" w:rsidP="008F45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439" w:type="dxa"/>
            <w:noWrap/>
            <w:vAlign w:val="bottom"/>
            <w:hideMark/>
          </w:tcPr>
          <w:p w:rsidR="008F4509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8F4509" w:rsidRPr="00AC0CEA" w:rsidTr="0085785A">
        <w:trPr>
          <w:trHeight w:val="380"/>
        </w:trPr>
        <w:tc>
          <w:tcPr>
            <w:tcW w:w="1127" w:type="dxa"/>
            <w:noWrap/>
            <w:vAlign w:val="bottom"/>
            <w:hideMark/>
          </w:tcPr>
          <w:p w:rsidR="008F4509" w:rsidRDefault="008F4509" w:rsidP="008F45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39" w:type="dxa"/>
            <w:noWrap/>
            <w:vAlign w:val="bottom"/>
            <w:hideMark/>
          </w:tcPr>
          <w:p w:rsidR="008F4509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4509">
        <w:rPr>
          <w:noProof/>
          <w:lang w:val="en-IN" w:eastAsia="en-IN"/>
        </w:rPr>
        <w:drawing>
          <wp:inline distT="0" distB="0" distL="0" distR="0">
            <wp:extent cx="3505200" cy="16383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8F4509" w:rsidRPr="008F4509">
        <w:rPr>
          <w:b/>
          <w:noProof/>
          <w:sz w:val="24"/>
          <w:szCs w:val="24"/>
          <w:lang w:val="en-IN" w:eastAsia="en-IN"/>
        </w:rPr>
        <w:t>Tourism Administration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8F4509" w:rsidP="008F450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5785A">
        <w:rPr>
          <w:rFonts w:ascii="Times New Roman" w:hAnsi="Times New Roman" w:cs="Times New Roman"/>
          <w:sz w:val="24"/>
          <w:szCs w:val="24"/>
        </w:rPr>
        <w:t xml:space="preserve"> </w:t>
      </w:r>
      <w:r w:rsidRPr="008F4509">
        <w:rPr>
          <w:rFonts w:ascii="Times New Roman" w:hAnsi="Times New Roman" w:cs="Times New Roman"/>
          <w:sz w:val="24"/>
          <w:szCs w:val="24"/>
        </w:rPr>
        <w:t>Tourism Administration</w:t>
      </w:r>
      <w:r w:rsidR="0085785A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8F4509" w:rsidP="008F450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5785A">
        <w:rPr>
          <w:rFonts w:ascii="Times New Roman" w:hAnsi="Times New Roman" w:cs="Times New Roman"/>
          <w:sz w:val="24"/>
          <w:szCs w:val="24"/>
        </w:rPr>
        <w:t xml:space="preserve"> </w:t>
      </w:r>
      <w:r w:rsidRPr="008F4509">
        <w:rPr>
          <w:rFonts w:ascii="Times New Roman" w:hAnsi="Times New Roman" w:cs="Times New Roman"/>
          <w:sz w:val="24"/>
          <w:szCs w:val="24"/>
        </w:rPr>
        <w:t>Tourism Administration</w:t>
      </w:r>
      <w:r w:rsidR="0085785A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8F4509" w:rsidP="008F450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5785A">
        <w:rPr>
          <w:rFonts w:ascii="Times New Roman" w:hAnsi="Times New Roman" w:cs="Times New Roman"/>
          <w:sz w:val="24"/>
          <w:szCs w:val="24"/>
        </w:rPr>
        <w:t xml:space="preserve"> </w:t>
      </w:r>
      <w:r w:rsidRPr="008F4509">
        <w:rPr>
          <w:rFonts w:ascii="Times New Roman" w:hAnsi="Times New Roman" w:cs="Times New Roman"/>
          <w:sz w:val="24"/>
          <w:szCs w:val="24"/>
        </w:rPr>
        <w:t>Tourism Administration</w:t>
      </w:r>
      <w:r w:rsidR="0085785A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8F4509" w:rsidP="008F450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85785A">
        <w:rPr>
          <w:rFonts w:ascii="Times New Roman" w:hAnsi="Times New Roman" w:cs="Times New Roman"/>
          <w:sz w:val="24"/>
          <w:szCs w:val="24"/>
        </w:rPr>
        <w:t xml:space="preserve"> </w:t>
      </w:r>
      <w:r w:rsidRPr="008F4509">
        <w:rPr>
          <w:rFonts w:ascii="Times New Roman" w:hAnsi="Times New Roman" w:cs="Times New Roman"/>
          <w:sz w:val="24"/>
          <w:szCs w:val="24"/>
        </w:rPr>
        <w:t>Tourism Administration</w:t>
      </w:r>
      <w:r w:rsidR="0085785A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1D3" w:rsidRDefault="008661D3" w:rsidP="009569D7">
      <w:pPr>
        <w:spacing w:after="0" w:line="240" w:lineRule="auto"/>
      </w:pPr>
      <w:r>
        <w:separator/>
      </w:r>
    </w:p>
  </w:endnote>
  <w:endnote w:type="continuationSeparator" w:id="1">
    <w:p w:rsidR="008661D3" w:rsidRDefault="008661D3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1D3" w:rsidRDefault="008661D3" w:rsidP="009569D7">
      <w:pPr>
        <w:spacing w:after="0" w:line="240" w:lineRule="auto"/>
      </w:pPr>
      <w:r>
        <w:separator/>
      </w:r>
    </w:p>
  </w:footnote>
  <w:footnote w:type="continuationSeparator" w:id="1">
    <w:p w:rsidR="008661D3" w:rsidRDefault="008661D3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E7E6D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4389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56221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5785A"/>
    <w:rsid w:val="0086274D"/>
    <w:rsid w:val="0086326D"/>
    <w:rsid w:val="0086471E"/>
    <w:rsid w:val="008661D3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4509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8769C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Sheet4!$K$192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Sheet4!$I$193:$I$196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Sheet4!$K$193:$K$196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18.75</c:v>
                </c:pt>
                <c:pt idx="3">
                  <c:v>81.25</c:v>
                </c:pt>
              </c:numCache>
            </c:numRef>
          </c:val>
        </c:ser>
        <c:dLbls>
          <c:showVal val="1"/>
        </c:dLbls>
        <c:shape val="box"/>
        <c:axId val="213809408"/>
        <c:axId val="213905408"/>
        <c:axId val="0"/>
      </c:bar3DChart>
      <c:catAx>
        <c:axId val="213809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905408"/>
        <c:crosses val="autoZero"/>
        <c:auto val="1"/>
        <c:lblAlgn val="ctr"/>
        <c:lblOffset val="100"/>
      </c:catAx>
      <c:valAx>
        <c:axId val="2139054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809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81B7-487B-46CF-B954-E85C9793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2018-07-15T13:35:00Z</dcterms:created>
  <dcterms:modified xsi:type="dcterms:W3CDTF">2018-07-15T13:35:00Z</dcterms:modified>
</cp:coreProperties>
</file>