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BC30EF" w:rsidRPr="00BC30EF">
        <w:rPr>
          <w:rFonts w:ascii="Times New Roman" w:hAnsi="Times New Roman" w:cs="Times New Roman"/>
          <w:b/>
          <w:sz w:val="24"/>
          <w:szCs w:val="24"/>
        </w:rPr>
        <w:t>Management Science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68" w:type="dxa"/>
        <w:tblLook w:val="04A0"/>
      </w:tblPr>
      <w:tblGrid>
        <w:gridCol w:w="1040"/>
        <w:gridCol w:w="1328"/>
      </w:tblGrid>
      <w:tr w:rsidR="000B310C" w:rsidRPr="00AC0CEA" w:rsidTr="00841054">
        <w:trPr>
          <w:trHeight w:val="438"/>
        </w:trPr>
        <w:tc>
          <w:tcPr>
            <w:tcW w:w="104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28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C30EF" w:rsidRPr="00AC0CEA" w:rsidTr="00841054">
        <w:trPr>
          <w:trHeight w:val="438"/>
        </w:trPr>
        <w:tc>
          <w:tcPr>
            <w:tcW w:w="1040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28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30EF" w:rsidRPr="00AC0CEA" w:rsidTr="00841054">
        <w:trPr>
          <w:trHeight w:val="438"/>
        </w:trPr>
        <w:tc>
          <w:tcPr>
            <w:tcW w:w="1040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28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30EF" w:rsidRPr="00AC0CEA" w:rsidTr="00841054">
        <w:trPr>
          <w:trHeight w:val="438"/>
        </w:trPr>
        <w:tc>
          <w:tcPr>
            <w:tcW w:w="1040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28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C30EF" w:rsidRPr="00AC0CEA" w:rsidTr="00841054">
        <w:trPr>
          <w:trHeight w:val="438"/>
        </w:trPr>
        <w:tc>
          <w:tcPr>
            <w:tcW w:w="1040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28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C30EF" w:rsidRPr="00AC0CEA" w:rsidTr="00841054">
        <w:trPr>
          <w:trHeight w:val="438"/>
        </w:trPr>
        <w:tc>
          <w:tcPr>
            <w:tcW w:w="1040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28" w:type="dxa"/>
            <w:noWrap/>
            <w:vAlign w:val="bottom"/>
            <w:hideMark/>
          </w:tcPr>
          <w:p w:rsidR="00BC30EF" w:rsidRDefault="00BC30EF" w:rsidP="00BC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0EF">
        <w:rPr>
          <w:noProof/>
          <w:lang w:val="en-IN" w:eastAsia="en-IN"/>
        </w:rPr>
        <w:drawing>
          <wp:inline distT="0" distB="0" distL="0" distR="0">
            <wp:extent cx="3695700" cy="17621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BC30EF" w:rsidRPr="00BC30EF">
        <w:rPr>
          <w:b/>
          <w:noProof/>
          <w:sz w:val="24"/>
          <w:szCs w:val="24"/>
          <w:lang w:val="en-IN" w:eastAsia="en-IN"/>
        </w:rPr>
        <w:t>Management Science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BC30EF" w:rsidP="00BC30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Pr="00BC30EF">
        <w:rPr>
          <w:rFonts w:ascii="Times New Roman" w:hAnsi="Times New Roman" w:cs="Times New Roman"/>
          <w:sz w:val="24"/>
          <w:szCs w:val="24"/>
        </w:rPr>
        <w:t>Management Science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C30EF" w:rsidP="00BC30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Pr="00BC30EF">
        <w:rPr>
          <w:rFonts w:ascii="Times New Roman" w:hAnsi="Times New Roman" w:cs="Times New Roman"/>
          <w:sz w:val="24"/>
          <w:szCs w:val="24"/>
        </w:rPr>
        <w:t>Management Science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C30EF" w:rsidP="00BC30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Pr="00BC30EF">
        <w:rPr>
          <w:rFonts w:ascii="Times New Roman" w:hAnsi="Times New Roman" w:cs="Times New Roman"/>
          <w:sz w:val="24"/>
          <w:szCs w:val="24"/>
        </w:rPr>
        <w:t>Management Science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BC30EF" w:rsidP="00BC30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Pr="00BC30EF">
        <w:rPr>
          <w:rFonts w:ascii="Times New Roman" w:hAnsi="Times New Roman" w:cs="Times New Roman"/>
          <w:sz w:val="24"/>
          <w:szCs w:val="24"/>
        </w:rPr>
        <w:t>Management Science</w:t>
      </w:r>
      <w:r w:rsidR="00841054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9B" w:rsidRDefault="00AC309B" w:rsidP="009569D7">
      <w:pPr>
        <w:spacing w:after="0" w:line="240" w:lineRule="auto"/>
      </w:pPr>
      <w:r>
        <w:separator/>
      </w:r>
    </w:p>
  </w:endnote>
  <w:endnote w:type="continuationSeparator" w:id="1">
    <w:p w:rsidR="00AC309B" w:rsidRDefault="00AC309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9B" w:rsidRDefault="00AC309B" w:rsidP="009569D7">
      <w:pPr>
        <w:spacing w:after="0" w:line="240" w:lineRule="auto"/>
      </w:pPr>
      <w:r>
        <w:separator/>
      </w:r>
    </w:p>
  </w:footnote>
  <w:footnote w:type="continuationSeparator" w:id="1">
    <w:p w:rsidR="00AC309B" w:rsidRDefault="00AC309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1054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01F2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09B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30EF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Sheet1!$K$120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Sheet1!$I$121:$I$124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Sheet1!$K$121:$K$124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12.5</c:v>
                </c:pt>
                <c:pt idx="3">
                  <c:v>87.5</c:v>
                </c:pt>
              </c:numCache>
            </c:numRef>
          </c:val>
        </c:ser>
        <c:dLbls>
          <c:showVal val="1"/>
        </c:dLbls>
        <c:shape val="box"/>
        <c:axId val="155749760"/>
        <c:axId val="155767936"/>
        <c:axId val="0"/>
      </c:bar3DChart>
      <c:catAx>
        <c:axId val="155749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67936"/>
        <c:crosses val="autoZero"/>
        <c:auto val="1"/>
        <c:lblAlgn val="ctr"/>
        <c:lblOffset val="100"/>
      </c:catAx>
      <c:valAx>
        <c:axId val="15576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4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2EF2-B711-4465-BD5C-1D04D65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2018-07-22T16:46:00Z</dcterms:modified>
</cp:coreProperties>
</file>