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43" w:rsidRPr="008C2CAE" w:rsidRDefault="008C2CAE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BabasahebAmbedkarMarathwada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8C2CAE" w:rsidRPr="008C2CAE" w:rsidRDefault="008C2CAE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47425E">
        <w:rPr>
          <w:rFonts w:ascii="Times New Roman" w:hAnsi="Times New Roman" w:cs="Times New Roman"/>
          <w:b/>
          <w:sz w:val="24"/>
          <w:szCs w:val="24"/>
        </w:rPr>
        <w:t>Law</w:t>
      </w:r>
    </w:p>
    <w:p w:rsidR="003547DC" w:rsidRDefault="008C2CAE">
      <w:p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 w:rsid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649C">
        <w:rPr>
          <w:rFonts w:ascii="Times New Roman" w:hAnsi="Times New Roman" w:cs="Times New Roman"/>
          <w:b/>
          <w:sz w:val="24"/>
          <w:szCs w:val="24"/>
        </w:rPr>
        <w:t>Year 201</w:t>
      </w:r>
      <w:r w:rsidR="008C7689">
        <w:rPr>
          <w:rFonts w:ascii="Times New Roman" w:hAnsi="Times New Roman" w:cs="Times New Roman"/>
          <w:b/>
          <w:sz w:val="24"/>
          <w:szCs w:val="24"/>
        </w:rPr>
        <w:t>6</w:t>
      </w:r>
      <w:r w:rsidR="003547DC" w:rsidRPr="003547DC">
        <w:rPr>
          <w:rFonts w:ascii="Times New Roman" w:hAnsi="Times New Roman" w:cs="Times New Roman"/>
          <w:b/>
          <w:sz w:val="24"/>
          <w:szCs w:val="24"/>
        </w:rPr>
        <w:t>-201</w:t>
      </w:r>
      <w:r w:rsidR="008C7689">
        <w:rPr>
          <w:rFonts w:ascii="Times New Roman" w:hAnsi="Times New Roman" w:cs="Times New Roman"/>
          <w:b/>
          <w:sz w:val="24"/>
          <w:szCs w:val="24"/>
        </w:rPr>
        <w:t>7</w:t>
      </w:r>
    </w:p>
    <w:p w:rsidR="003547DC" w:rsidRDefault="003547DC">
      <w:pPr>
        <w:rPr>
          <w:rFonts w:ascii="Times New Roman" w:hAnsi="Times New Roman" w:cs="Times New Roman"/>
          <w:b/>
          <w:sz w:val="24"/>
          <w:szCs w:val="24"/>
        </w:rPr>
      </w:pPr>
    </w:p>
    <w:p w:rsidR="00567B88" w:rsidRPr="00DA266B" w:rsidRDefault="00567B88" w:rsidP="008C7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266B">
        <w:rPr>
          <w:rFonts w:ascii="Times New Roman" w:hAnsi="Times New Roman" w:cs="Times New Roman"/>
          <w:b/>
          <w:sz w:val="24"/>
          <w:szCs w:val="24"/>
        </w:rPr>
        <w:t xml:space="preserve">Analysis Report of Evaluation of Dr. </w:t>
      </w:r>
      <w:r w:rsidR="008C7689" w:rsidRPr="008C7689">
        <w:rPr>
          <w:rFonts w:ascii="Times New Roman" w:hAnsi="Times New Roman" w:cs="Times New Roman"/>
          <w:b/>
          <w:sz w:val="24"/>
          <w:szCs w:val="24"/>
        </w:rPr>
        <w:t xml:space="preserve">S. P. </w:t>
      </w:r>
      <w:proofErr w:type="spellStart"/>
      <w:r w:rsidR="008C7689" w:rsidRPr="008C7689">
        <w:rPr>
          <w:rFonts w:ascii="Times New Roman" w:hAnsi="Times New Roman" w:cs="Times New Roman"/>
          <w:b/>
          <w:sz w:val="24"/>
          <w:szCs w:val="24"/>
        </w:rPr>
        <w:t>Pande</w:t>
      </w:r>
      <w:proofErr w:type="spellEnd"/>
      <w:r w:rsidRPr="00DA266B">
        <w:rPr>
          <w:rFonts w:ascii="Times New Roman" w:hAnsi="Times New Roman" w:cs="Times New Roman"/>
          <w:b/>
          <w:sz w:val="24"/>
          <w:szCs w:val="24"/>
        </w:rPr>
        <w:t xml:space="preserve"> (Sub: </w:t>
      </w:r>
      <w:r w:rsidR="008C7689" w:rsidRPr="008C7689">
        <w:rPr>
          <w:rFonts w:ascii="Times New Roman" w:hAnsi="Times New Roman" w:cs="Times New Roman"/>
          <w:b/>
          <w:sz w:val="24"/>
          <w:szCs w:val="24"/>
        </w:rPr>
        <w:t>Constitution Group &amp; Foundation I&amp;I</w:t>
      </w:r>
      <w:r w:rsidR="008C7689">
        <w:rPr>
          <w:rFonts w:ascii="Times New Roman" w:hAnsi="Times New Roman" w:cs="Times New Roman"/>
          <w:b/>
          <w:sz w:val="24"/>
          <w:szCs w:val="24"/>
        </w:rPr>
        <w:t>I</w:t>
      </w:r>
      <w:r w:rsidRPr="00DA266B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567B88" w:rsidRPr="008C2CAE" w:rsidRDefault="00567B88" w:rsidP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 w:rsidP="00567B8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567B88" w:rsidRDefault="00567B88" w:rsidP="00567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567B88" w:rsidRDefault="00567B88" w:rsidP="00567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567B88" w:rsidRDefault="00DA266B" w:rsidP="00567B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1</w:t>
      </w: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DA266B" w:rsidRPr="00636C35" w:rsidTr="00C3300C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37101C" w:rsidRPr="00636C35" w:rsidTr="00C3300C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7101C" w:rsidRPr="00636C35" w:rsidTr="00C3300C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466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7101C" w:rsidRPr="00636C35" w:rsidTr="00C3300C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466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6144">
              <w:rPr>
                <w:color w:val="000000"/>
              </w:rPr>
              <w:t>9</w:t>
            </w:r>
          </w:p>
        </w:tc>
      </w:tr>
      <w:tr w:rsidR="0037101C" w:rsidRPr="00636C35" w:rsidTr="00C3300C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466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66144">
              <w:rPr>
                <w:color w:val="000000"/>
              </w:rPr>
              <w:t>1</w:t>
            </w:r>
          </w:p>
        </w:tc>
      </w:tr>
      <w:tr w:rsidR="0037101C" w:rsidRPr="00636C35" w:rsidTr="00C3300C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7B88" w:rsidRDefault="00567B88" w:rsidP="00567B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B88" w:rsidRPr="00A179F4" w:rsidRDefault="0037101C" w:rsidP="00567B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019425" cy="2028824"/>
            <wp:effectExtent l="0" t="0" r="9525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7B88" w:rsidRPr="008C2CAE" w:rsidRDefault="00567B88" w:rsidP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37101C" w:rsidP="008C7689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8C7689" w:rsidRPr="008C7689">
        <w:rPr>
          <w:rFonts w:ascii="Times New Roman" w:hAnsi="Times New Roman" w:cs="Times New Roman"/>
          <w:sz w:val="24"/>
          <w:szCs w:val="24"/>
        </w:rPr>
        <w:t xml:space="preserve">S. P. </w:t>
      </w:r>
      <w:proofErr w:type="spellStart"/>
      <w:r w:rsidR="008C7689" w:rsidRPr="008C7689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="00466144">
        <w:rPr>
          <w:rFonts w:ascii="Times New Roman" w:hAnsi="Times New Roman" w:cs="Times New Roman"/>
          <w:sz w:val="24"/>
          <w:szCs w:val="24"/>
        </w:rPr>
        <w:t xml:space="preserve"> </w:t>
      </w:r>
      <w:r w:rsidR="00567B88">
        <w:rPr>
          <w:rFonts w:ascii="Times New Roman" w:hAnsi="Times New Roman" w:cs="Times New Roman"/>
          <w:sz w:val="24"/>
          <w:szCs w:val="24"/>
        </w:rPr>
        <w:t>as Excellent</w:t>
      </w:r>
    </w:p>
    <w:p w:rsidR="00567B88" w:rsidRDefault="00C3300C" w:rsidP="008C7689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8C7689" w:rsidRPr="008C7689">
        <w:rPr>
          <w:rFonts w:ascii="Times New Roman" w:hAnsi="Times New Roman" w:cs="Times New Roman"/>
          <w:sz w:val="24"/>
          <w:szCs w:val="24"/>
        </w:rPr>
        <w:t xml:space="preserve">S. P. </w:t>
      </w:r>
      <w:proofErr w:type="spellStart"/>
      <w:r w:rsidR="008C7689" w:rsidRPr="008C7689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="00466144">
        <w:rPr>
          <w:rFonts w:ascii="Times New Roman" w:hAnsi="Times New Roman" w:cs="Times New Roman"/>
          <w:sz w:val="24"/>
          <w:szCs w:val="24"/>
        </w:rPr>
        <w:t xml:space="preserve"> </w:t>
      </w:r>
      <w:r w:rsidR="00567B88">
        <w:rPr>
          <w:rFonts w:ascii="Times New Roman" w:hAnsi="Times New Roman" w:cs="Times New Roman"/>
          <w:sz w:val="24"/>
          <w:szCs w:val="24"/>
        </w:rPr>
        <w:t>as Fairly good</w:t>
      </w:r>
    </w:p>
    <w:p w:rsidR="00567B88" w:rsidRDefault="0037101C" w:rsidP="008C7689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</w:t>
      </w:r>
      <w:r w:rsidR="008C7689" w:rsidRPr="008C7689">
        <w:rPr>
          <w:rFonts w:ascii="Times New Roman" w:hAnsi="Times New Roman" w:cs="Times New Roman"/>
          <w:sz w:val="24"/>
          <w:szCs w:val="24"/>
        </w:rPr>
        <w:t xml:space="preserve">S. P. </w:t>
      </w:r>
      <w:proofErr w:type="spellStart"/>
      <w:r w:rsidR="008C7689" w:rsidRPr="008C7689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="00466144">
        <w:rPr>
          <w:rFonts w:ascii="Times New Roman" w:hAnsi="Times New Roman" w:cs="Times New Roman"/>
          <w:sz w:val="24"/>
          <w:szCs w:val="24"/>
        </w:rPr>
        <w:t xml:space="preserve">  </w:t>
      </w:r>
      <w:r w:rsidR="00567B88">
        <w:rPr>
          <w:rFonts w:ascii="Times New Roman" w:hAnsi="Times New Roman" w:cs="Times New Roman"/>
          <w:sz w:val="24"/>
          <w:szCs w:val="24"/>
        </w:rPr>
        <w:t>as good</w:t>
      </w: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466144" w:rsidRDefault="00466144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26D78" w:rsidRPr="003547DC" w:rsidRDefault="00526D78" w:rsidP="001666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1666CE" w:rsidRPr="001666CE">
        <w:rPr>
          <w:rFonts w:ascii="Times New Roman" w:hAnsi="Times New Roman" w:cs="Times New Roman"/>
          <w:b/>
          <w:sz w:val="24"/>
          <w:szCs w:val="24"/>
        </w:rPr>
        <w:t xml:space="preserve">A. K. </w:t>
      </w:r>
      <w:proofErr w:type="spellStart"/>
      <w:r w:rsidR="001666CE" w:rsidRPr="001666CE">
        <w:rPr>
          <w:rFonts w:ascii="Times New Roman" w:hAnsi="Times New Roman" w:cs="Times New Roman"/>
          <w:b/>
          <w:sz w:val="24"/>
          <w:szCs w:val="24"/>
        </w:rPr>
        <w:t>Deshmukh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(Sub: </w:t>
      </w:r>
      <w:r w:rsidR="001666CE" w:rsidRPr="001666CE">
        <w:rPr>
          <w:rFonts w:ascii="Times New Roman" w:hAnsi="Times New Roman" w:cs="Times New Roman"/>
          <w:b/>
          <w:sz w:val="24"/>
          <w:szCs w:val="24"/>
        </w:rPr>
        <w:t>Criminal Group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526D78" w:rsidRDefault="00526D7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DA266B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DA266B" w:rsidRPr="00636C35" w:rsidTr="008C5E98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37101C" w:rsidRPr="00636C35" w:rsidTr="008C5E9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7101C" w:rsidRPr="00636C35" w:rsidTr="008C5E9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466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66144">
              <w:rPr>
                <w:color w:val="000000"/>
              </w:rPr>
              <w:t>6</w:t>
            </w:r>
          </w:p>
        </w:tc>
      </w:tr>
      <w:tr w:rsidR="0037101C" w:rsidRPr="00636C35" w:rsidTr="008C5E9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466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37101C" w:rsidRPr="00636C35" w:rsidTr="008C5E9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466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37101C" w:rsidRPr="00636C35" w:rsidTr="008C5E9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26D78" w:rsidRDefault="00526D7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D78" w:rsidRPr="00A179F4" w:rsidRDefault="0037101C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2981325" cy="2052638"/>
            <wp:effectExtent l="0" t="0" r="9525" b="50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37101C" w:rsidP="001666C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1666CE" w:rsidRPr="001666CE">
        <w:rPr>
          <w:rFonts w:ascii="Times New Roman" w:hAnsi="Times New Roman" w:cs="Times New Roman"/>
          <w:sz w:val="24"/>
          <w:szCs w:val="24"/>
        </w:rPr>
        <w:t xml:space="preserve">A. K. </w:t>
      </w:r>
      <w:proofErr w:type="spellStart"/>
      <w:r w:rsidR="001666CE" w:rsidRPr="001666CE">
        <w:rPr>
          <w:rFonts w:ascii="Times New Roman" w:hAnsi="Times New Roman" w:cs="Times New Roman"/>
          <w:sz w:val="24"/>
          <w:szCs w:val="24"/>
        </w:rPr>
        <w:t>Deshmukh</w:t>
      </w:r>
      <w:r w:rsidR="00526D7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26D78">
        <w:rPr>
          <w:rFonts w:ascii="Times New Roman" w:hAnsi="Times New Roman" w:cs="Times New Roman"/>
          <w:sz w:val="24"/>
          <w:szCs w:val="24"/>
        </w:rPr>
        <w:t xml:space="preserve"> Excellent</w:t>
      </w:r>
    </w:p>
    <w:p w:rsidR="00526D78" w:rsidRDefault="0037101C" w:rsidP="001666C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1666CE" w:rsidRPr="001666CE">
        <w:rPr>
          <w:rFonts w:ascii="Times New Roman" w:hAnsi="Times New Roman" w:cs="Times New Roman"/>
          <w:sz w:val="24"/>
          <w:szCs w:val="24"/>
        </w:rPr>
        <w:t xml:space="preserve">A. K. </w:t>
      </w:r>
      <w:proofErr w:type="spellStart"/>
      <w:r w:rsidR="001666CE" w:rsidRPr="001666CE">
        <w:rPr>
          <w:rFonts w:ascii="Times New Roman" w:hAnsi="Times New Roman" w:cs="Times New Roman"/>
          <w:sz w:val="24"/>
          <w:szCs w:val="24"/>
        </w:rPr>
        <w:t>Deshmukh</w:t>
      </w:r>
      <w:r w:rsidR="00526D7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26D78">
        <w:rPr>
          <w:rFonts w:ascii="Times New Roman" w:hAnsi="Times New Roman" w:cs="Times New Roman"/>
          <w:sz w:val="24"/>
          <w:szCs w:val="24"/>
        </w:rPr>
        <w:t xml:space="preserve"> Fairly good</w:t>
      </w:r>
    </w:p>
    <w:p w:rsidR="00526D78" w:rsidRDefault="0037101C" w:rsidP="001666C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</w:t>
      </w:r>
      <w:r w:rsidR="001666CE" w:rsidRPr="001666CE">
        <w:rPr>
          <w:rFonts w:ascii="Times New Roman" w:hAnsi="Times New Roman" w:cs="Times New Roman"/>
          <w:sz w:val="24"/>
          <w:szCs w:val="24"/>
        </w:rPr>
        <w:t xml:space="preserve">A. K. </w:t>
      </w:r>
      <w:proofErr w:type="spellStart"/>
      <w:r w:rsidR="001666CE" w:rsidRPr="001666CE">
        <w:rPr>
          <w:rFonts w:ascii="Times New Roman" w:hAnsi="Times New Roman" w:cs="Times New Roman"/>
          <w:sz w:val="24"/>
          <w:szCs w:val="24"/>
        </w:rPr>
        <w:t>Deshmukh</w:t>
      </w:r>
      <w:r w:rsidR="00526D7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26D78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466144" w:rsidRDefault="00466144" w:rsidP="00526D78">
      <w:pPr>
        <w:rPr>
          <w:rFonts w:ascii="Times New Roman" w:hAnsi="Times New Roman" w:cs="Times New Roman"/>
          <w:sz w:val="24"/>
          <w:szCs w:val="24"/>
        </w:rPr>
      </w:pPr>
    </w:p>
    <w:p w:rsidR="00466144" w:rsidRDefault="00466144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526D78">
      <w:pPr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Pr="003547DC" w:rsidRDefault="00526D78" w:rsidP="00EA0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8F3137" w:rsidRPr="008F3137">
        <w:rPr>
          <w:rFonts w:ascii="Times New Roman" w:hAnsi="Times New Roman" w:cs="Times New Roman"/>
          <w:b/>
          <w:sz w:val="24"/>
          <w:szCs w:val="24"/>
        </w:rPr>
        <w:t xml:space="preserve">N. S. </w:t>
      </w:r>
      <w:proofErr w:type="spellStart"/>
      <w:r w:rsidR="008F3137" w:rsidRPr="008F3137"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 (Sub: </w:t>
      </w:r>
      <w:r w:rsidR="00EA0D48" w:rsidRPr="00EA0D48">
        <w:rPr>
          <w:rFonts w:ascii="Times New Roman" w:hAnsi="Times New Roman" w:cs="Times New Roman"/>
          <w:b/>
          <w:sz w:val="24"/>
          <w:szCs w:val="24"/>
        </w:rPr>
        <w:t>Business Group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526D78" w:rsidRDefault="00DA266B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3</w:t>
      </w: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DA266B" w:rsidRPr="00636C35" w:rsidTr="006E75AF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8D5957" w:rsidRPr="00636C35" w:rsidTr="006E75A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5957" w:rsidRPr="00636C35" w:rsidTr="006E75A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466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D5957" w:rsidRPr="00636C35" w:rsidTr="006E75A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466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8D5957" w:rsidRPr="00636C35" w:rsidTr="006E75A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466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66144">
              <w:rPr>
                <w:color w:val="000000"/>
              </w:rPr>
              <w:t>6</w:t>
            </w:r>
          </w:p>
        </w:tc>
      </w:tr>
      <w:tr w:rsidR="008D5957" w:rsidRPr="00636C35" w:rsidTr="006E75A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26D78" w:rsidRDefault="00526D7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D78" w:rsidRPr="00A179F4" w:rsidRDefault="008D5957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019425" cy="2005013"/>
            <wp:effectExtent l="0" t="0" r="9525" b="146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8D5957" w:rsidP="008F3137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75AF">
        <w:rPr>
          <w:rFonts w:ascii="Times New Roman" w:hAnsi="Times New Roman" w:cs="Times New Roman"/>
          <w:sz w:val="24"/>
          <w:szCs w:val="24"/>
        </w:rPr>
        <w:t>6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8F3137" w:rsidRPr="008F3137">
        <w:rPr>
          <w:rFonts w:ascii="Times New Roman" w:hAnsi="Times New Roman" w:cs="Times New Roman"/>
          <w:sz w:val="24"/>
          <w:szCs w:val="24"/>
        </w:rPr>
        <w:t xml:space="preserve">N. S. </w:t>
      </w:r>
      <w:proofErr w:type="spellStart"/>
      <w:r w:rsidR="008F3137" w:rsidRPr="008F3137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526D78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526D78" w:rsidRDefault="008D5957" w:rsidP="008F3137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8F3137" w:rsidRPr="008F3137">
        <w:rPr>
          <w:rFonts w:ascii="Times New Roman" w:hAnsi="Times New Roman" w:cs="Times New Roman"/>
          <w:sz w:val="24"/>
          <w:szCs w:val="24"/>
        </w:rPr>
        <w:t xml:space="preserve">N. S. </w:t>
      </w:r>
      <w:proofErr w:type="spellStart"/>
      <w:r w:rsidR="008F3137" w:rsidRPr="008F3137">
        <w:rPr>
          <w:rFonts w:ascii="Times New Roman" w:hAnsi="Times New Roman" w:cs="Times New Roman"/>
          <w:sz w:val="24"/>
          <w:szCs w:val="24"/>
        </w:rPr>
        <w:t>Patil</w:t>
      </w:r>
      <w:r w:rsidR="00526D7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26D78">
        <w:rPr>
          <w:rFonts w:ascii="Times New Roman" w:hAnsi="Times New Roman" w:cs="Times New Roman"/>
          <w:sz w:val="24"/>
          <w:szCs w:val="24"/>
        </w:rPr>
        <w:t xml:space="preserve"> Fairly good</w:t>
      </w:r>
    </w:p>
    <w:p w:rsidR="00526D78" w:rsidRDefault="008D5957" w:rsidP="008F3137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</w:t>
      </w:r>
      <w:r w:rsidR="008F3137" w:rsidRPr="008F3137">
        <w:rPr>
          <w:rFonts w:ascii="Times New Roman" w:hAnsi="Times New Roman" w:cs="Times New Roman"/>
          <w:sz w:val="24"/>
          <w:szCs w:val="24"/>
        </w:rPr>
        <w:t xml:space="preserve">N. S. </w:t>
      </w:r>
      <w:proofErr w:type="spellStart"/>
      <w:r w:rsidR="008F3137" w:rsidRPr="008F3137">
        <w:rPr>
          <w:rFonts w:ascii="Times New Roman" w:hAnsi="Times New Roman" w:cs="Times New Roman"/>
          <w:sz w:val="24"/>
          <w:szCs w:val="24"/>
        </w:rPr>
        <w:t>Patil</w:t>
      </w:r>
      <w:r w:rsidR="00526D7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26D78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6144" w:rsidRDefault="00466144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>
      <w:pPr>
        <w:rPr>
          <w:rFonts w:ascii="Times New Roman" w:hAnsi="Times New Roman" w:cs="Times New Roman"/>
          <w:sz w:val="24"/>
          <w:szCs w:val="24"/>
        </w:rPr>
      </w:pPr>
    </w:p>
    <w:p w:rsidR="00C20C15" w:rsidRDefault="00C20C15">
      <w:pPr>
        <w:rPr>
          <w:rFonts w:ascii="Times New Roman" w:hAnsi="Times New Roman" w:cs="Times New Roman"/>
          <w:sz w:val="24"/>
          <w:szCs w:val="24"/>
        </w:rPr>
      </w:pPr>
    </w:p>
    <w:p w:rsidR="00AB53BF" w:rsidRDefault="00AB53BF">
      <w:pPr>
        <w:rPr>
          <w:rFonts w:ascii="Times New Roman" w:hAnsi="Times New Roman" w:cs="Times New Roman"/>
          <w:sz w:val="24"/>
          <w:szCs w:val="24"/>
        </w:rPr>
      </w:pPr>
    </w:p>
    <w:p w:rsidR="00AB53BF" w:rsidRPr="008C2CAE" w:rsidRDefault="00AB53BF" w:rsidP="00AB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BabasahebAmbedkarMarathwada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AB53BF" w:rsidRPr="008C2CAE" w:rsidRDefault="00AB53BF" w:rsidP="00AB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b/>
          <w:sz w:val="24"/>
          <w:szCs w:val="24"/>
        </w:rPr>
        <w:t>Law</w:t>
      </w:r>
    </w:p>
    <w:p w:rsidR="00AB53BF" w:rsidRDefault="00AB53BF" w:rsidP="00AB53BF">
      <w:p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>
        <w:rPr>
          <w:rFonts w:ascii="Times New Roman" w:hAnsi="Times New Roman" w:cs="Times New Roman"/>
          <w:b/>
          <w:sz w:val="24"/>
          <w:szCs w:val="24"/>
        </w:rPr>
        <w:t>Infrastructure: Year 2016</w:t>
      </w:r>
      <w:r w:rsidRPr="003547DC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AB53BF" w:rsidRDefault="00AB53BF" w:rsidP="00AB53BF">
      <w:pPr>
        <w:rPr>
          <w:rFonts w:ascii="Times New Roman" w:hAnsi="Times New Roman" w:cs="Times New Roman"/>
          <w:b/>
          <w:sz w:val="24"/>
          <w:szCs w:val="24"/>
        </w:rPr>
      </w:pPr>
    </w:p>
    <w:p w:rsidR="00AB53BF" w:rsidRPr="00DA266B" w:rsidRDefault="00AB53BF" w:rsidP="00AB5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266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>
        <w:rPr>
          <w:rFonts w:ascii="Times New Roman" w:hAnsi="Times New Roman" w:cs="Times New Roman"/>
          <w:b/>
          <w:sz w:val="24"/>
          <w:szCs w:val="24"/>
        </w:rPr>
        <w:t>Infrastructure:</w:t>
      </w:r>
    </w:p>
    <w:p w:rsidR="00AB53BF" w:rsidRDefault="00AB53BF" w:rsidP="00AB5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AB53BF" w:rsidRPr="00636C35" w:rsidTr="00CD2E7D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B53BF" w:rsidRDefault="00AB53BF" w:rsidP="00CD2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53BF" w:rsidRDefault="00AB53BF" w:rsidP="00CD2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53BF" w:rsidRDefault="00AB53BF" w:rsidP="00CD2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AB53BF" w:rsidRPr="00636C35" w:rsidTr="00CD2E7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BF" w:rsidRDefault="00AB53BF" w:rsidP="00CD2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BF" w:rsidRDefault="00AB53BF" w:rsidP="00CD2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BF" w:rsidRDefault="00AB53BF" w:rsidP="00CD2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53BF" w:rsidRPr="00636C35" w:rsidTr="00CD2E7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BF" w:rsidRDefault="00AB53BF" w:rsidP="00CD2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BF" w:rsidRDefault="00AB53BF" w:rsidP="00CD2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BF" w:rsidRDefault="00AB53BF" w:rsidP="00CD2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53BF" w:rsidRPr="00636C35" w:rsidTr="00CD2E7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BF" w:rsidRDefault="00AB53BF" w:rsidP="00CD2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BF" w:rsidRDefault="00AB53BF" w:rsidP="00CD2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BF" w:rsidRDefault="00AB53BF" w:rsidP="00AB5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AB53BF" w:rsidRPr="00636C35" w:rsidTr="00CD2E7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BF" w:rsidRDefault="00AB53BF" w:rsidP="00CD2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Very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BF" w:rsidRDefault="00AB53BF" w:rsidP="00CD2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BF" w:rsidRDefault="00AB53BF" w:rsidP="00AB5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AB53BF" w:rsidRPr="00636C35" w:rsidTr="00CD2E7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BF" w:rsidRDefault="00AB53BF" w:rsidP="00CD2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BF" w:rsidRDefault="00AB53BF" w:rsidP="00CD2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BF" w:rsidRDefault="00AB53BF" w:rsidP="00CD2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AB53BF" w:rsidRDefault="00AB53BF" w:rsidP="00AB53B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3BF" w:rsidRPr="00A179F4" w:rsidRDefault="00AB53BF" w:rsidP="00AB53B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019425" cy="2028824"/>
            <wp:effectExtent l="0" t="0" r="9525" b="1016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53BF" w:rsidRPr="008C2CAE" w:rsidRDefault="00AB53BF" w:rsidP="00AB53BF">
      <w:pPr>
        <w:rPr>
          <w:rFonts w:ascii="Times New Roman" w:hAnsi="Times New Roman" w:cs="Times New Roman"/>
          <w:sz w:val="24"/>
          <w:szCs w:val="24"/>
        </w:rPr>
      </w:pPr>
    </w:p>
    <w:p w:rsidR="00AB53BF" w:rsidRDefault="00AB53BF" w:rsidP="00AB53BF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infrastructure of Department of Law</w:t>
      </w:r>
      <w:r w:rsidR="00302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Very Good</w:t>
      </w:r>
    </w:p>
    <w:p w:rsidR="00AB53BF" w:rsidRDefault="00AB53BF" w:rsidP="00AB53BF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infrastructure of Department of Law</w:t>
      </w:r>
      <w:r w:rsidR="00302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sectPr w:rsidR="00AB53BF" w:rsidSect="0040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C2CAE"/>
    <w:rsid w:val="001039EB"/>
    <w:rsid w:val="001326D4"/>
    <w:rsid w:val="001666CE"/>
    <w:rsid w:val="001948C3"/>
    <w:rsid w:val="00196D2A"/>
    <w:rsid w:val="0030280D"/>
    <w:rsid w:val="003547DC"/>
    <w:rsid w:val="00357B5B"/>
    <w:rsid w:val="0037101C"/>
    <w:rsid w:val="00382179"/>
    <w:rsid w:val="00385BC0"/>
    <w:rsid w:val="003E10DC"/>
    <w:rsid w:val="003F5068"/>
    <w:rsid w:val="003F649C"/>
    <w:rsid w:val="00404143"/>
    <w:rsid w:val="00466144"/>
    <w:rsid w:val="0047425E"/>
    <w:rsid w:val="00526D78"/>
    <w:rsid w:val="00567B88"/>
    <w:rsid w:val="00583F92"/>
    <w:rsid w:val="006E75AF"/>
    <w:rsid w:val="008B3107"/>
    <w:rsid w:val="008C2CAE"/>
    <w:rsid w:val="008C5E98"/>
    <w:rsid w:val="008C7689"/>
    <w:rsid w:val="008D5957"/>
    <w:rsid w:val="008F3137"/>
    <w:rsid w:val="009A3911"/>
    <w:rsid w:val="00A238A4"/>
    <w:rsid w:val="00A62A71"/>
    <w:rsid w:val="00AB53BF"/>
    <w:rsid w:val="00AC5E20"/>
    <w:rsid w:val="00C20C15"/>
    <w:rsid w:val="00C3300C"/>
    <w:rsid w:val="00D103D1"/>
    <w:rsid w:val="00DA266B"/>
    <w:rsid w:val="00E60992"/>
    <w:rsid w:val="00EA0D48"/>
    <w:rsid w:val="00F8704B"/>
    <w:rsid w:val="00F9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LAW\Law_PG_Ist_Year_IInd_Sem_2016-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LAW\Law_PG_Ist_Year_IInd_Sem_2016-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LAW\Law_PG_Ist_Year_IInd_Sem_2016-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LAW\Law_PG_Ist_Year_Infra1_2016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Sheet1!$C$3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Sheet1!$B$4:$B$7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Sheet1!$C$4:$C$7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22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Sheet1!$B$4:$B$7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Sheet1!$D$4:$D$7</c:f>
              <c:numCache>
                <c:formatCode>General</c:formatCode>
                <c:ptCount val="4"/>
                <c:pt idx="0">
                  <c:v>0</c:v>
                </c:pt>
                <c:pt idx="1">
                  <c:v>10.256410256410268</c:v>
                </c:pt>
                <c:pt idx="2">
                  <c:v>18.803418803418804</c:v>
                </c:pt>
                <c:pt idx="3">
                  <c:v>70.940170940171043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Sheet1!$C$16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Sheet1!$B$17:$B$20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Sheet1!$C$17:$C$20</c:f>
              <c:numCache>
                <c:formatCode>General</c:formatCode>
                <c:ptCount val="4"/>
                <c:pt idx="0">
                  <c:v>0</c:v>
                </c:pt>
                <c:pt idx="1">
                  <c:v>31</c:v>
                </c:pt>
                <c:pt idx="2">
                  <c:v>13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Sheet1!$D$16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Sheet1!$B$17:$B$20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Sheet1!$D$17:$D$20</c:f>
              <c:numCache>
                <c:formatCode>General</c:formatCode>
                <c:ptCount val="4"/>
                <c:pt idx="0">
                  <c:v>0</c:v>
                </c:pt>
                <c:pt idx="1">
                  <c:v>45.588235294117652</c:v>
                </c:pt>
                <c:pt idx="2">
                  <c:v>19.117647058823533</c:v>
                </c:pt>
                <c:pt idx="3">
                  <c:v>35.294117647058904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Sheet1!$C$31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Sheet1!$B$32:$B$35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Sheet1!$C$32:$C$35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23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Sheet1!$D$31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Sheet1!$B$32:$B$35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Sheet1!$D$32:$D$35</c:f>
              <c:numCache>
                <c:formatCode>General</c:formatCode>
                <c:ptCount val="4"/>
                <c:pt idx="0">
                  <c:v>0</c:v>
                </c:pt>
                <c:pt idx="1">
                  <c:v>15.189873417721518</c:v>
                </c:pt>
                <c:pt idx="2">
                  <c:v>29.113924050632932</c:v>
                </c:pt>
                <c:pt idx="3">
                  <c:v>55.696202531645554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Sheet1!$C$3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Sheet1!$B$4:$B$7</c:f>
              <c:strCache>
                <c:ptCount val="4"/>
                <c:pt idx="0">
                  <c:v>Average</c:v>
                </c:pt>
                <c:pt idx="1">
                  <c:v>Poor</c:v>
                </c:pt>
                <c:pt idx="2">
                  <c:v> Good</c:v>
                </c:pt>
                <c:pt idx="3">
                  <c:v> Very Good</c:v>
                </c:pt>
              </c:strCache>
            </c:strRef>
          </c:cat>
          <c:val>
            <c:numRef>
              <c:f>Sheet1!$C$4:$C$7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16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Sheet1!$B$4:$B$7</c:f>
              <c:strCache>
                <c:ptCount val="4"/>
                <c:pt idx="0">
                  <c:v>Average</c:v>
                </c:pt>
                <c:pt idx="1">
                  <c:v>Poor</c:v>
                </c:pt>
                <c:pt idx="2">
                  <c:v> Good</c:v>
                </c:pt>
                <c:pt idx="3">
                  <c:v> Very Good</c:v>
                </c:pt>
              </c:strCache>
            </c:strRef>
          </c:cat>
          <c:val>
            <c:numRef>
              <c:f>Sheet1!$D$4:$D$7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45.714285714285715</c:v>
                </c:pt>
                <c:pt idx="3">
                  <c:v>54.285714285714285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2018-05-13T09:37:00Z</dcterms:created>
  <dcterms:modified xsi:type="dcterms:W3CDTF">2018-05-13T10:12:00Z</dcterms:modified>
</cp:coreProperties>
</file>