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D1150">
        <w:rPr>
          <w:rFonts w:ascii="Times New Roman" w:hAnsi="Times New Roman" w:cs="Times New Roman"/>
          <w:b/>
          <w:sz w:val="24"/>
          <w:szCs w:val="24"/>
        </w:rPr>
        <w:t>Foreign Language -2014-2015</w:t>
      </w:r>
    </w:p>
    <w:p w:rsidR="007974EB" w:rsidRDefault="007974EB" w:rsidP="007974EB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7974EB" w:rsidRDefault="007974EB" w:rsidP="0079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3095A" w:rsidRPr="00636C35" w:rsidRDefault="007974E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nalysis of </w:t>
      </w:r>
      <w:proofErr w:type="gramStart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>able</w:t>
      </w:r>
      <w:r w:rsidR="007974EB">
        <w:rPr>
          <w:rFonts w:ascii="Times New Roman" w:hAnsi="Times New Roman" w:cs="Times New Roman"/>
          <w:sz w:val="24"/>
          <w:szCs w:val="24"/>
        </w:rPr>
        <w:t xml:space="preserve"> 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tbl>
      <w:tblPr>
        <w:tblW w:w="10577" w:type="dxa"/>
        <w:tblInd w:w="-1080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45"/>
        <w:gridCol w:w="975"/>
        <w:gridCol w:w="17"/>
      </w:tblGrid>
      <w:tr w:rsidR="006D6461" w:rsidRPr="00E2322F" w:rsidTr="009E4C41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D6461" w:rsidRPr="00E2322F" w:rsidRDefault="006D6461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D6461" w:rsidRPr="00E2322F" w:rsidRDefault="006D6461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D6461" w:rsidRPr="00E2322F" w:rsidRDefault="006D6461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D6461" w:rsidRPr="00E2322F" w:rsidRDefault="006D6461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D6461" w:rsidRPr="00E2322F" w:rsidRDefault="006D6461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6D6461" w:rsidRPr="00E2322F" w:rsidRDefault="006D6461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282895" w:rsidRPr="00E2322F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78A7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8A7" w:rsidRPr="00E2322F" w:rsidRDefault="007978A7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7978A7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8A7" w:rsidRPr="00E2322F" w:rsidRDefault="007978A7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7978A7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8A7" w:rsidRPr="00E2322F" w:rsidRDefault="007978A7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7978A7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8A7" w:rsidRPr="00E2322F" w:rsidRDefault="007978A7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978A7" w:rsidTr="006D6461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8A7" w:rsidRPr="00E2322F" w:rsidRDefault="007978A7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78A7" w:rsidRDefault="007978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A54718" w:rsidRPr="00A54718" w:rsidRDefault="000F673D" w:rsidP="00A547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3600" cy="2305312"/>
            <wp:effectExtent l="19050" t="0" r="19050" b="0"/>
            <wp:docPr id="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895" w:rsidRDefault="00282895" w:rsidP="000F673D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73D" w:rsidRDefault="000F673D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73D" w:rsidRDefault="000F673D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AB1" w:rsidRDefault="00CE0AB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13CA" w:rsidRDefault="00DA6B07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33095A" w:rsidRPr="00BA70BF" w:rsidRDefault="000F673D" w:rsidP="005813C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D5D">
        <w:rPr>
          <w:rFonts w:ascii="Times New Roman" w:hAnsi="Times New Roman" w:cs="Times New Roman"/>
          <w:sz w:val="24"/>
          <w:szCs w:val="24"/>
        </w:rPr>
        <w:t>38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F21">
        <w:rPr>
          <w:rFonts w:ascii="Times New Roman" w:hAnsi="Times New Roman" w:cs="Times New Roman"/>
          <w:sz w:val="24"/>
          <w:szCs w:val="24"/>
        </w:rPr>
        <w:t>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33095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13CA" w:rsidRDefault="00DA6B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E33B7A" w:rsidRPr="00D549B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CA" w:rsidRDefault="00DA6B07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82929" w:rsidRPr="00D549BA" w:rsidRDefault="001B2D5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D549BA" w:rsidRDefault="001B2D5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1B2D5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0AB1" w:rsidRPr="00F24FDC" w:rsidRDefault="001B2D5D" w:rsidP="00CE0AB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1" w:rsidRP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CA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5813CA" w:rsidRDefault="00CE0AB1" w:rsidP="00330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  <w:r w:rsidR="000F6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815A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F21">
        <w:rPr>
          <w:rFonts w:ascii="Times New Roman" w:hAnsi="Times New Roman" w:cs="Times New Roman"/>
          <w:sz w:val="24"/>
          <w:szCs w:val="24"/>
        </w:rPr>
        <w:t>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673D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B7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95A"/>
    <w:rsid w:val="0000462B"/>
    <w:rsid w:val="0003616F"/>
    <w:rsid w:val="000415F1"/>
    <w:rsid w:val="00056A31"/>
    <w:rsid w:val="00065B79"/>
    <w:rsid w:val="00076D43"/>
    <w:rsid w:val="000851E8"/>
    <w:rsid w:val="000929BF"/>
    <w:rsid w:val="000B64FE"/>
    <w:rsid w:val="000C2B1A"/>
    <w:rsid w:val="000C6516"/>
    <w:rsid w:val="000D1150"/>
    <w:rsid w:val="000E44B9"/>
    <w:rsid w:val="000F673D"/>
    <w:rsid w:val="00104648"/>
    <w:rsid w:val="001250BB"/>
    <w:rsid w:val="00137418"/>
    <w:rsid w:val="001519C3"/>
    <w:rsid w:val="0016079D"/>
    <w:rsid w:val="00170563"/>
    <w:rsid w:val="00172661"/>
    <w:rsid w:val="00176203"/>
    <w:rsid w:val="0018308D"/>
    <w:rsid w:val="001959AD"/>
    <w:rsid w:val="001A2DA3"/>
    <w:rsid w:val="001A67F0"/>
    <w:rsid w:val="001A73DF"/>
    <w:rsid w:val="001B2D5D"/>
    <w:rsid w:val="001B6BB1"/>
    <w:rsid w:val="001C1011"/>
    <w:rsid w:val="001C2BFD"/>
    <w:rsid w:val="0020226F"/>
    <w:rsid w:val="00203AC7"/>
    <w:rsid w:val="00211655"/>
    <w:rsid w:val="00211B63"/>
    <w:rsid w:val="002156BA"/>
    <w:rsid w:val="00236707"/>
    <w:rsid w:val="00254934"/>
    <w:rsid w:val="00261F21"/>
    <w:rsid w:val="0026291F"/>
    <w:rsid w:val="00274730"/>
    <w:rsid w:val="00280D6F"/>
    <w:rsid w:val="00282895"/>
    <w:rsid w:val="00282929"/>
    <w:rsid w:val="00283739"/>
    <w:rsid w:val="00284834"/>
    <w:rsid w:val="0028502E"/>
    <w:rsid w:val="0029355A"/>
    <w:rsid w:val="002C5F68"/>
    <w:rsid w:val="002D2205"/>
    <w:rsid w:val="002E23B1"/>
    <w:rsid w:val="002F6BDD"/>
    <w:rsid w:val="003067F0"/>
    <w:rsid w:val="0032027F"/>
    <w:rsid w:val="0033095A"/>
    <w:rsid w:val="003345AB"/>
    <w:rsid w:val="003360CE"/>
    <w:rsid w:val="00346790"/>
    <w:rsid w:val="003503F4"/>
    <w:rsid w:val="003679B0"/>
    <w:rsid w:val="00387870"/>
    <w:rsid w:val="003916B4"/>
    <w:rsid w:val="00396CF2"/>
    <w:rsid w:val="003B5B70"/>
    <w:rsid w:val="003C40DB"/>
    <w:rsid w:val="003C5453"/>
    <w:rsid w:val="003D7D73"/>
    <w:rsid w:val="003E179A"/>
    <w:rsid w:val="003E1AB9"/>
    <w:rsid w:val="003E3590"/>
    <w:rsid w:val="00403F19"/>
    <w:rsid w:val="004124A3"/>
    <w:rsid w:val="00434C17"/>
    <w:rsid w:val="00434D83"/>
    <w:rsid w:val="00454826"/>
    <w:rsid w:val="00472065"/>
    <w:rsid w:val="00475DDB"/>
    <w:rsid w:val="004835D7"/>
    <w:rsid w:val="0049234D"/>
    <w:rsid w:val="00496D52"/>
    <w:rsid w:val="00497DC1"/>
    <w:rsid w:val="004A3131"/>
    <w:rsid w:val="004C29A0"/>
    <w:rsid w:val="004D2A01"/>
    <w:rsid w:val="004E351A"/>
    <w:rsid w:val="004F59B0"/>
    <w:rsid w:val="00576B56"/>
    <w:rsid w:val="005811C5"/>
    <w:rsid w:val="005813CA"/>
    <w:rsid w:val="00591309"/>
    <w:rsid w:val="005C0510"/>
    <w:rsid w:val="005D3EB4"/>
    <w:rsid w:val="006111FB"/>
    <w:rsid w:val="006147DA"/>
    <w:rsid w:val="006253B7"/>
    <w:rsid w:val="0065177B"/>
    <w:rsid w:val="00654411"/>
    <w:rsid w:val="00657B02"/>
    <w:rsid w:val="00673125"/>
    <w:rsid w:val="006A7A7E"/>
    <w:rsid w:val="006C0B34"/>
    <w:rsid w:val="006D6461"/>
    <w:rsid w:val="006E1F85"/>
    <w:rsid w:val="006F5D33"/>
    <w:rsid w:val="007027A3"/>
    <w:rsid w:val="00702D7E"/>
    <w:rsid w:val="00703A66"/>
    <w:rsid w:val="007141B9"/>
    <w:rsid w:val="007323DC"/>
    <w:rsid w:val="00760CEC"/>
    <w:rsid w:val="00761653"/>
    <w:rsid w:val="00774204"/>
    <w:rsid w:val="00775352"/>
    <w:rsid w:val="00787E88"/>
    <w:rsid w:val="007974EB"/>
    <w:rsid w:val="007974F4"/>
    <w:rsid w:val="007978A7"/>
    <w:rsid w:val="007B39B4"/>
    <w:rsid w:val="00810331"/>
    <w:rsid w:val="008126A6"/>
    <w:rsid w:val="00820B53"/>
    <w:rsid w:val="00837094"/>
    <w:rsid w:val="00841557"/>
    <w:rsid w:val="00844ED0"/>
    <w:rsid w:val="00873F82"/>
    <w:rsid w:val="00894810"/>
    <w:rsid w:val="008973F4"/>
    <w:rsid w:val="008C5590"/>
    <w:rsid w:val="008F0803"/>
    <w:rsid w:val="008F193C"/>
    <w:rsid w:val="008F51BA"/>
    <w:rsid w:val="009411BB"/>
    <w:rsid w:val="00992BD9"/>
    <w:rsid w:val="00997E70"/>
    <w:rsid w:val="009F10F5"/>
    <w:rsid w:val="009F6F13"/>
    <w:rsid w:val="00A04BBD"/>
    <w:rsid w:val="00A42AD1"/>
    <w:rsid w:val="00A54718"/>
    <w:rsid w:val="00A57479"/>
    <w:rsid w:val="00A74C17"/>
    <w:rsid w:val="00A815AB"/>
    <w:rsid w:val="00A96141"/>
    <w:rsid w:val="00AA3250"/>
    <w:rsid w:val="00AC5421"/>
    <w:rsid w:val="00AD7FD0"/>
    <w:rsid w:val="00AE09EB"/>
    <w:rsid w:val="00AF0730"/>
    <w:rsid w:val="00AF339E"/>
    <w:rsid w:val="00B056CC"/>
    <w:rsid w:val="00B21CA5"/>
    <w:rsid w:val="00B26D14"/>
    <w:rsid w:val="00B275C5"/>
    <w:rsid w:val="00B43394"/>
    <w:rsid w:val="00B62622"/>
    <w:rsid w:val="00B80AB8"/>
    <w:rsid w:val="00B86539"/>
    <w:rsid w:val="00B93351"/>
    <w:rsid w:val="00B957FE"/>
    <w:rsid w:val="00B9613C"/>
    <w:rsid w:val="00BA70BF"/>
    <w:rsid w:val="00BB58E9"/>
    <w:rsid w:val="00BD0CA4"/>
    <w:rsid w:val="00BE7DBA"/>
    <w:rsid w:val="00BF3809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B1D68"/>
    <w:rsid w:val="00CE0AB1"/>
    <w:rsid w:val="00CF1B18"/>
    <w:rsid w:val="00CF40E4"/>
    <w:rsid w:val="00CF496D"/>
    <w:rsid w:val="00CF4EA1"/>
    <w:rsid w:val="00CF78A3"/>
    <w:rsid w:val="00D03B7F"/>
    <w:rsid w:val="00D06148"/>
    <w:rsid w:val="00D10101"/>
    <w:rsid w:val="00D13EED"/>
    <w:rsid w:val="00D17986"/>
    <w:rsid w:val="00D34902"/>
    <w:rsid w:val="00D61140"/>
    <w:rsid w:val="00D61FD2"/>
    <w:rsid w:val="00D702A7"/>
    <w:rsid w:val="00D75F7C"/>
    <w:rsid w:val="00D83FF5"/>
    <w:rsid w:val="00DA6B07"/>
    <w:rsid w:val="00DD2786"/>
    <w:rsid w:val="00DE6BE9"/>
    <w:rsid w:val="00DF270E"/>
    <w:rsid w:val="00E04ADB"/>
    <w:rsid w:val="00E14EA6"/>
    <w:rsid w:val="00E2322F"/>
    <w:rsid w:val="00E32033"/>
    <w:rsid w:val="00E33B7A"/>
    <w:rsid w:val="00E34B79"/>
    <w:rsid w:val="00E56343"/>
    <w:rsid w:val="00E91E42"/>
    <w:rsid w:val="00E93A70"/>
    <w:rsid w:val="00EA6958"/>
    <w:rsid w:val="00EB4492"/>
    <w:rsid w:val="00EC75A5"/>
    <w:rsid w:val="00ED5AC0"/>
    <w:rsid w:val="00EF0D61"/>
    <w:rsid w:val="00EF7177"/>
    <w:rsid w:val="00F00C7E"/>
    <w:rsid w:val="00F24FDC"/>
    <w:rsid w:val="00F45D55"/>
    <w:rsid w:val="00F51018"/>
    <w:rsid w:val="00F643E4"/>
    <w:rsid w:val="00F668E7"/>
    <w:rsid w:val="00F96306"/>
    <w:rsid w:val="00FB4723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Foreign%20language%20all%20excel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Sheet2!$I$11:$M$11</c:f>
              <c:numCache>
                <c:formatCode>0</c:formatCode>
                <c:ptCount val="5"/>
                <c:pt idx="0">
                  <c:v>28.947368421052655</c:v>
                </c:pt>
                <c:pt idx="1">
                  <c:v>19.277108433734927</c:v>
                </c:pt>
                <c:pt idx="2">
                  <c:v>10.227272727272709</c:v>
                </c:pt>
                <c:pt idx="3">
                  <c:v>21.794871794871817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Sheet2!$H$12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Sheet2!$I$12:$M$12</c:f>
              <c:numCache>
                <c:formatCode>0</c:formatCode>
                <c:ptCount val="5"/>
                <c:pt idx="0">
                  <c:v>17.105263157894758</c:v>
                </c:pt>
                <c:pt idx="1">
                  <c:v>13.253012048192771</c:v>
                </c:pt>
                <c:pt idx="2">
                  <c:v>15.909090909090919</c:v>
                </c:pt>
                <c:pt idx="3">
                  <c:v>24.358974358974358</c:v>
                </c:pt>
                <c:pt idx="4">
                  <c:v>28.000000000000004</c:v>
                </c:pt>
              </c:numCache>
            </c:numRef>
          </c:val>
        </c:ser>
        <c:ser>
          <c:idx val="2"/>
          <c:order val="2"/>
          <c:tx>
            <c:strRef>
              <c:f>Sheet2!$H$13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Sheet2!$I$13:$M$13</c:f>
              <c:numCache>
                <c:formatCode>0</c:formatCode>
                <c:ptCount val="5"/>
                <c:pt idx="0">
                  <c:v>15.789473684210511</c:v>
                </c:pt>
                <c:pt idx="1">
                  <c:v>14.457831325301216</c:v>
                </c:pt>
                <c:pt idx="2">
                  <c:v>27.272727272727202</c:v>
                </c:pt>
                <c:pt idx="3">
                  <c:v>14.102564102564102</c:v>
                </c:pt>
                <c:pt idx="4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Sheet2!$H$14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Sheet2!$I$10:$M$10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Sheet2!$I$14:$M$14</c:f>
              <c:numCache>
                <c:formatCode>0</c:formatCode>
                <c:ptCount val="5"/>
                <c:pt idx="0">
                  <c:v>38.157894736842039</c:v>
                </c:pt>
                <c:pt idx="1">
                  <c:v>53.012048192771111</c:v>
                </c:pt>
                <c:pt idx="2">
                  <c:v>46.590909090909129</c:v>
                </c:pt>
                <c:pt idx="3">
                  <c:v>39.743589743589794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3057024"/>
        <c:axId val="203058560"/>
        <c:axId val="0"/>
      </c:bar3DChart>
      <c:catAx>
        <c:axId val="20305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058560"/>
        <c:crosses val="autoZero"/>
        <c:auto val="1"/>
        <c:lblAlgn val="ctr"/>
        <c:lblOffset val="100"/>
        <c:noMultiLvlLbl val="0"/>
      </c:catAx>
      <c:valAx>
        <c:axId val="20305856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3057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5FC0-5833-485D-BAB0-8588C4C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6</cp:revision>
  <dcterms:created xsi:type="dcterms:W3CDTF">2018-06-18T08:18:00Z</dcterms:created>
  <dcterms:modified xsi:type="dcterms:W3CDTF">2018-10-16T11:20:00Z</dcterms:modified>
</cp:coreProperties>
</file>