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8D49A5" w:rsidRPr="008D49A5">
        <w:rPr>
          <w:rFonts w:ascii="Times New Roman" w:hAnsi="Times New Roman" w:cs="Times New Roman"/>
          <w:b/>
          <w:sz w:val="24"/>
          <w:szCs w:val="24"/>
        </w:rPr>
        <w:t>Liberal Arts</w:t>
      </w:r>
      <w:r w:rsidR="00CB0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CB03F9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25" w:type="dxa"/>
        <w:tblLook w:val="04A0"/>
      </w:tblPr>
      <w:tblGrid>
        <w:gridCol w:w="933"/>
        <w:gridCol w:w="1226"/>
      </w:tblGrid>
      <w:tr w:rsidR="00E96BD3" w:rsidRPr="00AC0CEA" w:rsidTr="00CB03F9">
        <w:trPr>
          <w:trHeight w:val="423"/>
        </w:trPr>
        <w:tc>
          <w:tcPr>
            <w:tcW w:w="933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92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8D49A5" w:rsidRPr="00AC0CEA" w:rsidTr="00CB03F9">
        <w:trPr>
          <w:trHeight w:val="423"/>
        </w:trPr>
        <w:tc>
          <w:tcPr>
            <w:tcW w:w="933" w:type="dxa"/>
            <w:noWrap/>
            <w:vAlign w:val="bottom"/>
            <w:hideMark/>
          </w:tcPr>
          <w:p w:rsidR="008D49A5" w:rsidRDefault="008D49A5" w:rsidP="008D4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92" w:type="dxa"/>
            <w:noWrap/>
            <w:vAlign w:val="bottom"/>
            <w:hideMark/>
          </w:tcPr>
          <w:p w:rsidR="008D49A5" w:rsidRDefault="008D49A5" w:rsidP="008D4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D49A5" w:rsidRPr="00AC0CEA" w:rsidTr="00CB03F9">
        <w:trPr>
          <w:trHeight w:val="423"/>
        </w:trPr>
        <w:tc>
          <w:tcPr>
            <w:tcW w:w="933" w:type="dxa"/>
            <w:noWrap/>
            <w:vAlign w:val="bottom"/>
            <w:hideMark/>
          </w:tcPr>
          <w:p w:rsidR="008D49A5" w:rsidRDefault="008D49A5" w:rsidP="008D4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92" w:type="dxa"/>
            <w:noWrap/>
            <w:vAlign w:val="bottom"/>
            <w:hideMark/>
          </w:tcPr>
          <w:p w:rsidR="008D49A5" w:rsidRDefault="008D49A5" w:rsidP="008D4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D49A5" w:rsidRPr="00AC0CEA" w:rsidTr="00CB03F9">
        <w:trPr>
          <w:trHeight w:val="423"/>
        </w:trPr>
        <w:tc>
          <w:tcPr>
            <w:tcW w:w="933" w:type="dxa"/>
            <w:noWrap/>
            <w:vAlign w:val="bottom"/>
            <w:hideMark/>
          </w:tcPr>
          <w:p w:rsidR="008D49A5" w:rsidRDefault="008D49A5" w:rsidP="008D4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92" w:type="dxa"/>
            <w:noWrap/>
            <w:vAlign w:val="bottom"/>
            <w:hideMark/>
          </w:tcPr>
          <w:p w:rsidR="008D49A5" w:rsidRDefault="008D49A5" w:rsidP="008D4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8D49A5" w:rsidRPr="00AC0CEA" w:rsidTr="00CB03F9">
        <w:trPr>
          <w:trHeight w:val="423"/>
        </w:trPr>
        <w:tc>
          <w:tcPr>
            <w:tcW w:w="933" w:type="dxa"/>
            <w:noWrap/>
            <w:vAlign w:val="bottom"/>
            <w:hideMark/>
          </w:tcPr>
          <w:p w:rsidR="008D49A5" w:rsidRDefault="008D49A5" w:rsidP="008D4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92" w:type="dxa"/>
            <w:noWrap/>
            <w:vAlign w:val="bottom"/>
            <w:hideMark/>
          </w:tcPr>
          <w:p w:rsidR="008D49A5" w:rsidRDefault="008D49A5" w:rsidP="008D4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8D49A5" w:rsidRPr="00AC0CEA" w:rsidTr="00CB03F9">
        <w:trPr>
          <w:trHeight w:val="423"/>
        </w:trPr>
        <w:tc>
          <w:tcPr>
            <w:tcW w:w="933" w:type="dxa"/>
            <w:noWrap/>
            <w:vAlign w:val="bottom"/>
            <w:hideMark/>
          </w:tcPr>
          <w:p w:rsidR="008D49A5" w:rsidRDefault="008D49A5" w:rsidP="008D4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92" w:type="dxa"/>
            <w:noWrap/>
            <w:vAlign w:val="bottom"/>
            <w:hideMark/>
          </w:tcPr>
          <w:p w:rsidR="008D49A5" w:rsidRDefault="008D49A5" w:rsidP="008D4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8D49A5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867150" cy="17621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8D49A5" w:rsidRPr="008D49A5">
        <w:rPr>
          <w:b/>
          <w:noProof/>
          <w:sz w:val="24"/>
          <w:szCs w:val="24"/>
          <w:lang w:val="en-IN" w:eastAsia="en-IN"/>
        </w:rPr>
        <w:t>Liberal Arts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8D49A5" w:rsidP="008D49A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B03F9">
        <w:rPr>
          <w:rFonts w:ascii="Times New Roman" w:hAnsi="Times New Roman" w:cs="Times New Roman"/>
          <w:sz w:val="24"/>
          <w:szCs w:val="24"/>
        </w:rPr>
        <w:t xml:space="preserve"> </w:t>
      </w:r>
      <w:r w:rsidRPr="008D49A5">
        <w:rPr>
          <w:rFonts w:ascii="Times New Roman" w:hAnsi="Times New Roman" w:cs="Times New Roman"/>
          <w:sz w:val="24"/>
          <w:szCs w:val="24"/>
        </w:rPr>
        <w:t>Liberal Arts</w:t>
      </w:r>
      <w:r w:rsidR="00CB03F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D49A5" w:rsidP="008D49A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B03F9">
        <w:rPr>
          <w:rFonts w:ascii="Times New Roman" w:hAnsi="Times New Roman" w:cs="Times New Roman"/>
          <w:sz w:val="24"/>
          <w:szCs w:val="24"/>
        </w:rPr>
        <w:t xml:space="preserve"> </w:t>
      </w:r>
      <w:r w:rsidRPr="008D49A5">
        <w:rPr>
          <w:rFonts w:ascii="Times New Roman" w:hAnsi="Times New Roman" w:cs="Times New Roman"/>
          <w:sz w:val="24"/>
          <w:szCs w:val="24"/>
        </w:rPr>
        <w:t>Liberal Arts</w:t>
      </w:r>
      <w:r w:rsidR="00CB03F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D49A5" w:rsidP="008D49A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B03F9">
        <w:rPr>
          <w:rFonts w:ascii="Times New Roman" w:hAnsi="Times New Roman" w:cs="Times New Roman"/>
          <w:sz w:val="24"/>
          <w:szCs w:val="24"/>
        </w:rPr>
        <w:t xml:space="preserve"> </w:t>
      </w:r>
      <w:r w:rsidRPr="008D49A5">
        <w:rPr>
          <w:rFonts w:ascii="Times New Roman" w:hAnsi="Times New Roman" w:cs="Times New Roman"/>
          <w:sz w:val="24"/>
          <w:szCs w:val="24"/>
        </w:rPr>
        <w:t>Liberal Arts</w:t>
      </w:r>
      <w:r w:rsidR="00CB03F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8D49A5" w:rsidP="008D49A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CB03F9">
        <w:rPr>
          <w:rFonts w:ascii="Times New Roman" w:hAnsi="Times New Roman" w:cs="Times New Roman"/>
          <w:sz w:val="24"/>
          <w:szCs w:val="24"/>
        </w:rPr>
        <w:t xml:space="preserve"> </w:t>
      </w:r>
      <w:r w:rsidRPr="008D49A5">
        <w:rPr>
          <w:rFonts w:ascii="Times New Roman" w:hAnsi="Times New Roman" w:cs="Times New Roman"/>
          <w:sz w:val="24"/>
          <w:szCs w:val="24"/>
        </w:rPr>
        <w:t>Liberal Arts</w:t>
      </w:r>
      <w:r w:rsidR="00CB03F9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CC" w:rsidRDefault="006F5DCC" w:rsidP="009569D7">
      <w:pPr>
        <w:spacing w:after="0" w:line="240" w:lineRule="auto"/>
      </w:pPr>
      <w:r>
        <w:separator/>
      </w:r>
    </w:p>
  </w:endnote>
  <w:endnote w:type="continuationSeparator" w:id="1">
    <w:p w:rsidR="006F5DCC" w:rsidRDefault="006F5DCC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CC" w:rsidRDefault="006F5DCC" w:rsidP="009569D7">
      <w:pPr>
        <w:spacing w:after="0" w:line="240" w:lineRule="auto"/>
      </w:pPr>
      <w:r>
        <w:separator/>
      </w:r>
    </w:p>
  </w:footnote>
  <w:footnote w:type="continuationSeparator" w:id="1">
    <w:p w:rsidR="006F5DCC" w:rsidRDefault="006F5DCC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E6259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6F5DCC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49A5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03F9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Sheet1!$K$128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Sheet1!$I$129:$I$132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Sheet1!$K$129:$K$132</c:f>
              <c:numCache>
                <c:formatCode>0</c:formatCode>
                <c:ptCount val="4"/>
                <c:pt idx="0">
                  <c:v>3.125</c:v>
                </c:pt>
                <c:pt idx="1">
                  <c:v>3.125</c:v>
                </c:pt>
                <c:pt idx="2">
                  <c:v>53.125000000000014</c:v>
                </c:pt>
                <c:pt idx="3">
                  <c:v>40.625000000000014</c:v>
                </c:pt>
              </c:numCache>
            </c:numRef>
          </c:val>
        </c:ser>
        <c:dLbls>
          <c:showVal val="1"/>
        </c:dLbls>
        <c:shape val="box"/>
        <c:axId val="77392512"/>
        <c:axId val="77394304"/>
        <c:axId val="0"/>
      </c:bar3DChart>
      <c:catAx>
        <c:axId val="77392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94304"/>
        <c:crosses val="autoZero"/>
        <c:auto val="1"/>
        <c:lblAlgn val="ctr"/>
        <c:lblOffset val="100"/>
      </c:catAx>
      <c:valAx>
        <c:axId val="77394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9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219E-3BE4-4FF8-A98E-C8C9AF53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2018-07-25T16:49:00Z</dcterms:modified>
</cp:coreProperties>
</file>