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B47E0A" w:rsidRPr="00B47E0A">
        <w:rPr>
          <w:rFonts w:ascii="Times New Roman" w:hAnsi="Times New Roman" w:cs="Times New Roman"/>
          <w:b/>
          <w:sz w:val="24"/>
          <w:szCs w:val="24"/>
        </w:rPr>
        <w:t>Dramatics</w:t>
      </w:r>
      <w:r w:rsidR="002D7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77" w:type="dxa"/>
        <w:tblLook w:val="04A0"/>
      </w:tblPr>
      <w:tblGrid>
        <w:gridCol w:w="1000"/>
        <w:gridCol w:w="1277"/>
      </w:tblGrid>
      <w:tr w:rsidR="00E96BD3" w:rsidRPr="00AC0CEA" w:rsidTr="002D76B2">
        <w:trPr>
          <w:trHeight w:val="435"/>
        </w:trPr>
        <w:tc>
          <w:tcPr>
            <w:tcW w:w="100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77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B47E0A" w:rsidRPr="00AC0CEA" w:rsidTr="002D76B2">
        <w:trPr>
          <w:trHeight w:val="435"/>
        </w:trPr>
        <w:tc>
          <w:tcPr>
            <w:tcW w:w="1000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77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47E0A" w:rsidRPr="00AC0CEA" w:rsidTr="002D76B2">
        <w:trPr>
          <w:trHeight w:val="435"/>
        </w:trPr>
        <w:tc>
          <w:tcPr>
            <w:tcW w:w="1000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77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47E0A" w:rsidRPr="00AC0CEA" w:rsidTr="002D76B2">
        <w:trPr>
          <w:trHeight w:val="435"/>
        </w:trPr>
        <w:tc>
          <w:tcPr>
            <w:tcW w:w="1000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77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B47E0A" w:rsidRPr="00AC0CEA" w:rsidTr="002D76B2">
        <w:trPr>
          <w:trHeight w:val="435"/>
        </w:trPr>
        <w:tc>
          <w:tcPr>
            <w:tcW w:w="1000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77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B47E0A" w:rsidRPr="00AC0CEA" w:rsidTr="002D76B2">
        <w:trPr>
          <w:trHeight w:val="435"/>
        </w:trPr>
        <w:tc>
          <w:tcPr>
            <w:tcW w:w="1000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77" w:type="dxa"/>
            <w:noWrap/>
            <w:vAlign w:val="bottom"/>
            <w:hideMark/>
          </w:tcPr>
          <w:p w:rsidR="00B47E0A" w:rsidRDefault="00B47E0A" w:rsidP="00B47E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B47E0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000500" cy="1752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B47E0A" w:rsidRPr="00B47E0A">
        <w:rPr>
          <w:b/>
          <w:noProof/>
          <w:sz w:val="24"/>
          <w:szCs w:val="24"/>
          <w:lang w:val="en-IN" w:eastAsia="en-IN"/>
        </w:rPr>
        <w:t>Dramatics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B47E0A" w:rsidP="00B47E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Pr="00B47E0A">
        <w:rPr>
          <w:rFonts w:ascii="Times New Roman" w:hAnsi="Times New Roman" w:cs="Times New Roman"/>
          <w:sz w:val="24"/>
          <w:szCs w:val="24"/>
        </w:rPr>
        <w:t>Dramatics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47E0A" w:rsidP="00B47E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Pr="00B47E0A">
        <w:rPr>
          <w:rFonts w:ascii="Times New Roman" w:hAnsi="Times New Roman" w:cs="Times New Roman"/>
          <w:sz w:val="24"/>
          <w:szCs w:val="24"/>
        </w:rPr>
        <w:t>Dramatics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47E0A" w:rsidP="00B47E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Pr="00B47E0A">
        <w:rPr>
          <w:rFonts w:ascii="Times New Roman" w:hAnsi="Times New Roman" w:cs="Times New Roman"/>
          <w:sz w:val="24"/>
          <w:szCs w:val="24"/>
        </w:rPr>
        <w:t>Dramatics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B47E0A" w:rsidP="00B47E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Pr="00B47E0A">
        <w:rPr>
          <w:rFonts w:ascii="Times New Roman" w:hAnsi="Times New Roman" w:cs="Times New Roman"/>
          <w:sz w:val="24"/>
          <w:szCs w:val="24"/>
        </w:rPr>
        <w:t>Dramatics</w:t>
      </w:r>
      <w:r w:rsidR="002D76B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34D" w:rsidRDefault="0095234D" w:rsidP="009569D7">
      <w:pPr>
        <w:spacing w:after="0" w:line="240" w:lineRule="auto"/>
      </w:pPr>
      <w:r>
        <w:separator/>
      </w:r>
    </w:p>
  </w:endnote>
  <w:endnote w:type="continuationSeparator" w:id="1">
    <w:p w:rsidR="0095234D" w:rsidRDefault="0095234D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34D" w:rsidRDefault="0095234D" w:rsidP="009569D7">
      <w:pPr>
        <w:spacing w:after="0" w:line="240" w:lineRule="auto"/>
      </w:pPr>
      <w:r>
        <w:separator/>
      </w:r>
    </w:p>
  </w:footnote>
  <w:footnote w:type="continuationSeparator" w:id="1">
    <w:p w:rsidR="0095234D" w:rsidRDefault="0095234D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D76B2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2C4F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234D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47E0A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369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Sheet5!$K$43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Sheet5!$I$44:$I$47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Sheet5!$K$44:$K$47</c:f>
              <c:numCache>
                <c:formatCode>0</c:formatCode>
                <c:ptCount val="4"/>
                <c:pt idx="0">
                  <c:v>2.5</c:v>
                </c:pt>
                <c:pt idx="1">
                  <c:v>10</c:v>
                </c:pt>
                <c:pt idx="2">
                  <c:v>43.75</c:v>
                </c:pt>
                <c:pt idx="3">
                  <c:v>43.75</c:v>
                </c:pt>
              </c:numCache>
            </c:numRef>
          </c:val>
        </c:ser>
        <c:dLbls>
          <c:showVal val="1"/>
        </c:dLbls>
        <c:shape val="box"/>
        <c:axId val="61809792"/>
        <c:axId val="61811328"/>
        <c:axId val="0"/>
      </c:bar3DChart>
      <c:catAx>
        <c:axId val="6180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11328"/>
        <c:crosses val="autoZero"/>
        <c:auto val="1"/>
        <c:lblAlgn val="ctr"/>
        <c:lblOffset val="100"/>
      </c:catAx>
      <c:valAx>
        <c:axId val="61811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0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640C-9D8A-41A6-9193-D72AEE87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2018-07-25T16:21:00Z</dcterms:modified>
</cp:coreProperties>
</file>